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526153F3"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4A731A">
              <w:rPr>
                <w:rFonts w:ascii="Aptos Narrow" w:hAnsi="Aptos Narrow"/>
                <w:color w:val="000000"/>
                <w:sz w:val="20"/>
                <w:szCs w:val="20"/>
              </w:rPr>
              <w:t>HM002/HM004/HM1214/HM1511/HM1812</w:t>
            </w:r>
            <w:r w:rsidR="00D160A5" w:rsidRPr="00ED33DB">
              <w:rPr>
                <w:rFonts w:ascii="Aptos Narrow" w:hAnsi="Aptos Narrow"/>
                <w:color w:val="000000"/>
                <w:sz w:val="20"/>
                <w:szCs w:val="20"/>
              </w:rPr>
              <w:t xml:space="preserve"> </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4575E123" w:rsidR="001A132A" w:rsidRDefault="00191CFF"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445EA564"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383157C3" w:rsidR="001A132A" w:rsidRDefault="00F31F79"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411085AB"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52E64785" w:rsidR="001A132A" w:rsidRDefault="00405218"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3963562A"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316907B7" w:rsidR="001A132A" w:rsidRDefault="00123B06"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28C6B6AF"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35B012A2"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A9148E0"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235291C4" w:rsidR="004B521F" w:rsidRPr="00D40BEB" w:rsidRDefault="004A731A" w:rsidP="004B521F">
            <w:pPr>
              <w:spacing w:line="276" w:lineRule="auto"/>
              <w:rPr>
                <w:rFonts w:cstheme="minorHAnsi"/>
                <w:sz w:val="20"/>
                <w:szCs w:val="20"/>
              </w:rPr>
            </w:pPr>
            <w:r w:rsidRPr="004A731A">
              <w:rPr>
                <w:rFonts w:cstheme="minorHAnsi"/>
                <w:sz w:val="16"/>
                <w:szCs w:val="16"/>
              </w:rPr>
              <w:t xml:space="preserve">Ensure all long hair is tied back and loose clothing removed to avoid catching </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59841425"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091CF2E1"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3B05C215"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sharp or flying objects?</w:t>
            </w:r>
          </w:p>
        </w:tc>
        <w:sdt>
          <w:sdtPr>
            <w:rPr>
              <w:sz w:val="20"/>
              <w:szCs w:val="20"/>
            </w:rPr>
            <w:id w:val="-962722505"/>
            <w14:checkbox>
              <w14:checked w14:val="1"/>
              <w14:checkedState w14:val="2612" w14:font="MS Gothic"/>
              <w14:uncheckedState w14:val="2610" w14:font="MS Gothic"/>
            </w14:checkbox>
          </w:sdtPr>
          <w:sdtEndPr/>
          <w:sdtContent>
            <w:tc>
              <w:tcPr>
                <w:tcW w:w="567" w:type="dxa"/>
                <w:vAlign w:val="center"/>
              </w:tcPr>
              <w:p w14:paraId="0F8645B6" w14:textId="220A1B7F"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0"/>
              <w14:checkedState w14:val="2612" w14:font="MS Gothic"/>
              <w14:uncheckedState w14:val="2610" w14:font="MS Gothic"/>
            </w14:checkbox>
          </w:sdtPr>
          <w:sdtEndPr/>
          <w:sdtContent>
            <w:tc>
              <w:tcPr>
                <w:tcW w:w="567" w:type="dxa"/>
                <w:gridSpan w:val="2"/>
                <w:vAlign w:val="center"/>
              </w:tcPr>
              <w:p w14:paraId="2D2CFDEE" w14:textId="4436A6B7"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27489521" w:rsidR="004B521F" w:rsidRPr="001D6DFA" w:rsidRDefault="004A731A" w:rsidP="009B1268">
            <w:pPr>
              <w:spacing w:line="276" w:lineRule="auto"/>
              <w:rPr>
                <w:rFonts w:cstheme="minorHAnsi"/>
                <w:sz w:val="16"/>
                <w:szCs w:val="16"/>
              </w:rPr>
            </w:pPr>
            <w:r>
              <w:rPr>
                <w:rFonts w:cstheme="minorHAnsi"/>
                <w:sz w:val="16"/>
                <w:szCs w:val="16"/>
              </w:rPr>
              <w:t>Inappropriate use of the tool could cause serious injury if contact is made with the body</w:t>
            </w: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0"/>
              <w14:checkedState w14:val="2612" w14:font="MS Gothic"/>
              <w14:uncheckedState w14:val="2610" w14:font="MS Gothic"/>
            </w14:checkbox>
          </w:sdtPr>
          <w:sdtEndPr/>
          <w:sdtContent>
            <w:tc>
              <w:tcPr>
                <w:tcW w:w="567" w:type="dxa"/>
                <w:vAlign w:val="center"/>
              </w:tcPr>
              <w:p w14:paraId="43A43889" w14:textId="736180F6" w:rsidR="004B521F" w:rsidRPr="001C2C51" w:rsidRDefault="001E6E53"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1"/>
              <w14:checkedState w14:val="2612" w14:font="MS Gothic"/>
              <w14:uncheckedState w14:val="2610" w14:font="MS Gothic"/>
            </w14:checkbox>
          </w:sdtPr>
          <w:sdtEndPr/>
          <w:sdtContent>
            <w:tc>
              <w:tcPr>
                <w:tcW w:w="567" w:type="dxa"/>
                <w:gridSpan w:val="2"/>
                <w:vAlign w:val="center"/>
              </w:tcPr>
              <w:p w14:paraId="0E19B6FD" w14:textId="1A628415" w:rsidR="004B521F" w:rsidRPr="001C2C51" w:rsidRDefault="001E6E53"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513A30C1" w:rsidR="004B521F" w:rsidRPr="00D40BEB" w:rsidRDefault="004B521F" w:rsidP="009B1268">
            <w:pPr>
              <w:spacing w:line="276" w:lineRule="auto"/>
              <w:rPr>
                <w:rFonts w:cstheme="minorHAnsi"/>
                <w:sz w:val="20"/>
                <w:szCs w:val="20"/>
              </w:rPr>
            </w:pP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work pieces being ejected?</w:t>
            </w:r>
          </w:p>
        </w:tc>
        <w:sdt>
          <w:sdtPr>
            <w:rPr>
              <w:rFonts w:ascii="Tahoma" w:hAnsi="Tahoma" w:cs="Tahoma"/>
              <w:sz w:val="20"/>
              <w:szCs w:val="20"/>
            </w:rPr>
            <w:id w:val="-1618901981"/>
            <w14:checkbox>
              <w14:checked w14:val="0"/>
              <w14:checkedState w14:val="2612" w14:font="MS Gothic"/>
              <w14:uncheckedState w14:val="2610" w14:font="MS Gothic"/>
            </w14:checkbox>
          </w:sdtPr>
          <w:sdtEndPr/>
          <w:sdtContent>
            <w:tc>
              <w:tcPr>
                <w:tcW w:w="567" w:type="dxa"/>
                <w:vAlign w:val="center"/>
              </w:tcPr>
              <w:p w14:paraId="5A8C9CCB" w14:textId="49E8F057"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1"/>
              <w14:checkedState w14:val="2612" w14:font="MS Gothic"/>
              <w14:uncheckedState w14:val="2610" w14:font="MS Gothic"/>
            </w14:checkbox>
          </w:sdtPr>
          <w:sdtEndPr/>
          <w:sdtContent>
            <w:tc>
              <w:tcPr>
                <w:tcW w:w="567" w:type="dxa"/>
                <w:gridSpan w:val="2"/>
                <w:vAlign w:val="center"/>
              </w:tcPr>
              <w:p w14:paraId="5F67F388" w14:textId="094140B4"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406D41F1" w:rsidR="001D6DFA" w:rsidRPr="00D40BEB" w:rsidRDefault="001D6DFA" w:rsidP="009B1268">
            <w:pPr>
              <w:spacing w:line="276" w:lineRule="auto"/>
              <w:rPr>
                <w:rFonts w:cstheme="minorHAnsi"/>
                <w:sz w:val="20"/>
                <w:szCs w:val="20"/>
              </w:rPr>
            </w:pP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uncontrolled or unexpected movement of the plant?</w:t>
            </w:r>
          </w:p>
        </w:tc>
        <w:sdt>
          <w:sdtPr>
            <w:rPr>
              <w:rFonts w:ascii="Tahoma" w:hAnsi="Tahoma" w:cs="Tahoma"/>
              <w:sz w:val="20"/>
              <w:szCs w:val="20"/>
            </w:rPr>
            <w:id w:val="-21938777"/>
            <w14:checkbox>
              <w14:checked w14:val="0"/>
              <w14:checkedState w14:val="2612" w14:font="MS Gothic"/>
              <w14:uncheckedState w14:val="2610" w14:font="MS Gothic"/>
            </w14:checkbox>
          </w:sdtPr>
          <w:sdtEndPr/>
          <w:sdtContent>
            <w:tc>
              <w:tcPr>
                <w:tcW w:w="567" w:type="dxa"/>
                <w:vAlign w:val="center"/>
              </w:tcPr>
              <w:p w14:paraId="2A579071" w14:textId="6BD19E39"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1"/>
              <w14:checkedState w14:val="2612" w14:font="MS Gothic"/>
              <w14:uncheckedState w14:val="2610" w14:font="MS Gothic"/>
            </w14:checkbox>
          </w:sdtPr>
          <w:sdtEndPr/>
          <w:sdtContent>
            <w:tc>
              <w:tcPr>
                <w:tcW w:w="567" w:type="dxa"/>
                <w:gridSpan w:val="2"/>
                <w:vAlign w:val="center"/>
              </w:tcPr>
              <w:p w14:paraId="7C4D03E8" w14:textId="6568E326"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3A878E9F" w:rsidR="001D6DFA" w:rsidRPr="00E302B1" w:rsidRDefault="001D6DFA" w:rsidP="009B1268">
            <w:pPr>
              <w:spacing w:line="276" w:lineRule="auto"/>
              <w:rPr>
                <w:rFonts w:cstheme="minorHAnsi"/>
                <w:sz w:val="16"/>
                <w:szCs w:val="16"/>
              </w:rPr>
            </w:pP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5B931AE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33AEA52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357CA4B4"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26431A1B"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068C5891"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4D5120"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1"/>
              <w14:checkedState w14:val="2612" w14:font="MS Gothic"/>
              <w14:uncheckedState w14:val="2610" w14:font="MS Gothic"/>
            </w14:checkbox>
          </w:sdtPr>
          <w:sdtEndPr/>
          <w:sdtContent>
            <w:tc>
              <w:tcPr>
                <w:tcW w:w="567" w:type="dxa"/>
                <w:vAlign w:val="center"/>
              </w:tcPr>
              <w:p w14:paraId="1343BA99" w14:textId="3F7649E5" w:rsidR="001D6DFA" w:rsidRPr="001C2C51" w:rsidRDefault="00ED33DB"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0"/>
              <w14:checkedState w14:val="2612" w14:font="MS Gothic"/>
              <w14:uncheckedState w14:val="2610" w14:font="MS Gothic"/>
            </w14:checkbox>
          </w:sdtPr>
          <w:sdtEndPr/>
          <w:sdtContent>
            <w:tc>
              <w:tcPr>
                <w:tcW w:w="567" w:type="dxa"/>
                <w:gridSpan w:val="2"/>
                <w:vAlign w:val="center"/>
              </w:tcPr>
              <w:p w14:paraId="285A439E" w14:textId="1C455E56" w:rsidR="001D6DFA" w:rsidRPr="001C2C51" w:rsidRDefault="00ED33DB"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577C8F5E" w:rsidR="001D6DFA" w:rsidRPr="00D40BEB" w:rsidRDefault="00ED33DB" w:rsidP="001D6DFA">
            <w:pPr>
              <w:spacing w:line="276" w:lineRule="auto"/>
              <w:rPr>
                <w:rFonts w:cstheme="minorHAnsi"/>
                <w:sz w:val="20"/>
                <w:szCs w:val="20"/>
              </w:rPr>
            </w:pPr>
            <w:r w:rsidRPr="00ED33DB">
              <w:rPr>
                <w:rFonts w:cstheme="minorHAnsi"/>
                <w:sz w:val="16"/>
                <w:szCs w:val="16"/>
              </w:rPr>
              <w:t>Take care hand</w:t>
            </w:r>
            <w:r>
              <w:rPr>
                <w:rFonts w:cstheme="minorHAnsi"/>
                <w:sz w:val="16"/>
                <w:szCs w:val="16"/>
              </w:rPr>
              <w:t>l</w:t>
            </w:r>
            <w:r w:rsidRPr="00ED33DB">
              <w:rPr>
                <w:rFonts w:cstheme="minorHAnsi"/>
                <w:sz w:val="16"/>
                <w:szCs w:val="16"/>
              </w:rPr>
              <w:t xml:space="preserve">ing the </w:t>
            </w:r>
            <w:r w:rsidR="004A731A">
              <w:rPr>
                <w:rFonts w:cstheme="minorHAnsi"/>
                <w:sz w:val="16"/>
                <w:szCs w:val="16"/>
              </w:rPr>
              <w:t>plant as some heavier models can move unwillingly</w:t>
            </w:r>
            <w:r w:rsidRPr="00ED33DB">
              <w:rPr>
                <w:rFonts w:cstheme="minorHAnsi"/>
                <w:sz w:val="16"/>
                <w:szCs w:val="16"/>
              </w:rPr>
              <w:t xml:space="preserve"> </w:t>
            </w: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lastRenderedPageBreak/>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51960C4D" w:rsidR="00E302B1" w:rsidRPr="001C2C51" w:rsidRDefault="00DE4C0C"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16269BC7"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6232CDA6" w:rsidR="00E302B1" w:rsidRPr="00D40BEB" w:rsidRDefault="00E302B1" w:rsidP="00E302B1">
            <w:pPr>
              <w:spacing w:line="276" w:lineRule="auto"/>
              <w:rPr>
                <w:rFonts w:cstheme="minorHAnsi"/>
                <w:sz w:val="20"/>
                <w:szCs w:val="20"/>
              </w:rPr>
            </w:pP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E302B1" w:rsidRPr="00D40BEB" w:rsidRDefault="00E302B1" w:rsidP="00E302B1">
            <w:pPr>
              <w:spacing w:line="276" w:lineRule="auto"/>
              <w:rPr>
                <w:rFonts w:cstheme="minorHAnsi"/>
                <w:sz w:val="20"/>
                <w:szCs w:val="20"/>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1"/>
              <w14:checkedState w14:val="2612" w14:font="MS Gothic"/>
              <w14:uncheckedState w14:val="2610" w14:font="MS Gothic"/>
            </w14:checkbox>
          </w:sdtPr>
          <w:sdtEndPr/>
          <w:sdtContent>
            <w:tc>
              <w:tcPr>
                <w:tcW w:w="567" w:type="dxa"/>
                <w:vAlign w:val="center"/>
              </w:tcPr>
              <w:p w14:paraId="4626BBEF" w14:textId="5DB2B58D"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0"/>
              <w14:checkedState w14:val="2612" w14:font="MS Gothic"/>
              <w14:uncheckedState w14:val="2610" w14:font="MS Gothic"/>
            </w14:checkbox>
          </w:sdtPr>
          <w:sdtEndPr/>
          <w:sdtContent>
            <w:tc>
              <w:tcPr>
                <w:tcW w:w="567" w:type="dxa"/>
                <w:gridSpan w:val="2"/>
                <w:vAlign w:val="center"/>
              </w:tcPr>
              <w:p w14:paraId="57049AA3" w14:textId="122F4EB9"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4CA6EFD3" w:rsidR="00E302B1" w:rsidRPr="00D90F96" w:rsidRDefault="009E74E6" w:rsidP="00E302B1">
            <w:pPr>
              <w:spacing w:line="276" w:lineRule="auto"/>
              <w:rPr>
                <w:rFonts w:cstheme="minorHAnsi"/>
                <w:sz w:val="16"/>
                <w:szCs w:val="16"/>
              </w:rPr>
            </w:pPr>
            <w:r>
              <w:rPr>
                <w:rFonts w:cstheme="minorHAnsi"/>
                <w:sz w:val="16"/>
                <w:szCs w:val="16"/>
              </w:rPr>
              <w:t>Ensure AC tools are kept away from water &amp; sockets are safe</w:t>
            </w: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by explosion of gases, vapours, liquids, dusts, </w:t>
            </w:r>
            <w:proofErr w:type="gramStart"/>
            <w:r>
              <w:rPr>
                <w:rFonts w:cstheme="minorHAnsi"/>
                <w:sz w:val="20"/>
                <w:szCs w:val="20"/>
              </w:rPr>
              <w:t>batteries</w:t>
            </w:r>
            <w:proofErr w:type="gramEnd"/>
            <w:r>
              <w:rPr>
                <w:rFonts w:cstheme="minorHAnsi"/>
                <w:sz w:val="20"/>
                <w:szCs w:val="20"/>
              </w:rPr>
              <w:t xml:space="preserve">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E302B1" w:rsidRPr="00D40BEB" w:rsidRDefault="00E302B1" w:rsidP="00E302B1">
            <w:pPr>
              <w:spacing w:line="276" w:lineRule="auto"/>
              <w:rPr>
                <w:rFonts w:cstheme="minorHAnsi"/>
                <w:sz w:val="20"/>
                <w:szCs w:val="20"/>
              </w:rPr>
            </w:pP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E302B1" w:rsidRPr="00D40BEB" w:rsidRDefault="00E302B1" w:rsidP="00E302B1">
            <w:pPr>
              <w:spacing w:line="276" w:lineRule="auto"/>
              <w:rPr>
                <w:rFonts w:cstheme="minorHAnsi"/>
                <w:sz w:val="20"/>
                <w:szCs w:val="20"/>
              </w:rPr>
            </w:pP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E302B1" w:rsidRPr="00D40BEB" w:rsidRDefault="00E302B1" w:rsidP="00E302B1">
            <w:pPr>
              <w:spacing w:line="276" w:lineRule="auto"/>
              <w:rPr>
                <w:rFonts w:cstheme="minorHAnsi"/>
                <w:sz w:val="20"/>
                <w:szCs w:val="20"/>
              </w:rPr>
            </w:pP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2A1CBFE2"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4CDA7EE1"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97F98E2" w:rsidR="00E302B1" w:rsidRPr="001D6DFA" w:rsidRDefault="00214A35" w:rsidP="00E302B1">
            <w:pPr>
              <w:spacing w:line="276" w:lineRule="auto"/>
              <w:rPr>
                <w:rFonts w:cstheme="minorHAnsi"/>
                <w:sz w:val="16"/>
                <w:szCs w:val="16"/>
              </w:rPr>
            </w:pPr>
            <w:r>
              <w:rPr>
                <w:rFonts w:cstheme="minorHAnsi"/>
                <w:sz w:val="16"/>
                <w:szCs w:val="16"/>
              </w:rPr>
              <w:t>Poor posture and extended use can cause injury.</w:t>
            </w: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85E35BB"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520A1904"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68AA04A6" w:rsidR="00E302B1" w:rsidRPr="001D6DFA" w:rsidRDefault="00ED33DB" w:rsidP="00E302B1">
            <w:pPr>
              <w:spacing w:line="276" w:lineRule="auto"/>
              <w:rPr>
                <w:rFonts w:cstheme="minorHAnsi"/>
                <w:sz w:val="16"/>
                <w:szCs w:val="16"/>
              </w:rPr>
            </w:pPr>
            <w:r w:rsidRPr="00ED33DB">
              <w:rPr>
                <w:rFonts w:cstheme="minorHAnsi"/>
                <w:sz w:val="16"/>
                <w:szCs w:val="16"/>
              </w:rPr>
              <w:t>Take care hand</w:t>
            </w:r>
            <w:r>
              <w:rPr>
                <w:rFonts w:cstheme="minorHAnsi"/>
                <w:sz w:val="16"/>
                <w:szCs w:val="16"/>
              </w:rPr>
              <w:t>l</w:t>
            </w:r>
            <w:r w:rsidRPr="00ED33DB">
              <w:rPr>
                <w:rFonts w:cstheme="minorHAnsi"/>
                <w:sz w:val="16"/>
                <w:szCs w:val="16"/>
              </w:rPr>
              <w:t xml:space="preserve">ing the </w:t>
            </w:r>
            <w:r w:rsidR="009E74E6">
              <w:rPr>
                <w:rFonts w:cstheme="minorHAnsi"/>
                <w:sz w:val="16"/>
                <w:szCs w:val="16"/>
              </w:rPr>
              <w:t>heavier items to avoid injury or strain</w:t>
            </w: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B5CAF8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799F0D4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BABB6ED"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3A7167E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693DA9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59569CD"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72C8DA3E"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2E086CD0"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1E69699F" w:rsidR="00E302B1" w:rsidRPr="00D40BEB" w:rsidRDefault="00E302B1" w:rsidP="00E302B1">
            <w:pPr>
              <w:spacing w:line="276" w:lineRule="auto"/>
              <w:rPr>
                <w:rFonts w:cstheme="minorHAnsi"/>
                <w:sz w:val="20"/>
                <w:szCs w:val="20"/>
              </w:rPr>
            </w:pPr>
          </w:p>
        </w:tc>
      </w:tr>
      <w:tr w:rsidR="00191CFF" w:rsidRPr="001C2C51" w14:paraId="12B9F390" w14:textId="77777777" w:rsidTr="00E16FB2">
        <w:tc>
          <w:tcPr>
            <w:tcW w:w="10348" w:type="dxa"/>
            <w:gridSpan w:val="9"/>
            <w:vAlign w:val="center"/>
          </w:tcPr>
          <w:p w14:paraId="01A5E923" w14:textId="77777777" w:rsidR="00191CFF" w:rsidRPr="00D40BEB" w:rsidRDefault="00191CFF" w:rsidP="00191CFF">
            <w:pPr>
              <w:spacing w:line="276" w:lineRule="auto"/>
              <w:rPr>
                <w:rFonts w:cstheme="minorHAnsi"/>
                <w:sz w:val="20"/>
                <w:szCs w:val="20"/>
              </w:rPr>
            </w:pPr>
            <w:r>
              <w:rPr>
                <w:rFonts w:cstheme="minorHAnsi"/>
                <w:sz w:val="20"/>
                <w:szCs w:val="20"/>
              </w:rPr>
              <w:lastRenderedPageBreak/>
              <w:t>Can anyone be injured or suffer ill-health from exposure to dust?</w:t>
            </w:r>
          </w:p>
        </w:tc>
        <w:sdt>
          <w:sdtPr>
            <w:rPr>
              <w:rFonts w:ascii="Tahoma" w:hAnsi="Tahoma" w:cs="Tahoma"/>
              <w:sz w:val="20"/>
              <w:szCs w:val="20"/>
            </w:rPr>
            <w:id w:val="-1715649752"/>
            <w14:checkbox>
              <w14:checked w14:val="1"/>
              <w14:checkedState w14:val="2612" w14:font="MS Gothic"/>
              <w14:uncheckedState w14:val="2610" w14:font="MS Gothic"/>
            </w14:checkbox>
          </w:sdtPr>
          <w:sdtContent>
            <w:tc>
              <w:tcPr>
                <w:tcW w:w="567" w:type="dxa"/>
                <w:vAlign w:val="center"/>
              </w:tcPr>
              <w:p w14:paraId="54EDA5BA" w14:textId="59AC56BB"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0"/>
              <w14:checkedState w14:val="2612" w14:font="MS Gothic"/>
              <w14:uncheckedState w14:val="2610" w14:font="MS Gothic"/>
            </w14:checkbox>
          </w:sdtPr>
          <w:sdtContent>
            <w:tc>
              <w:tcPr>
                <w:tcW w:w="567" w:type="dxa"/>
                <w:gridSpan w:val="2"/>
                <w:vAlign w:val="center"/>
              </w:tcPr>
              <w:p w14:paraId="3BFBAB63" w14:textId="21F70036"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Content>
            <w:tc>
              <w:tcPr>
                <w:tcW w:w="567" w:type="dxa"/>
                <w:vAlign w:val="center"/>
              </w:tcPr>
              <w:p w14:paraId="40EAB999" w14:textId="77777777"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tcBorders>
              <w:top w:val="single" w:sz="4" w:space="0" w:color="auto"/>
              <w:left w:val="single" w:sz="4" w:space="0" w:color="auto"/>
              <w:bottom w:val="single" w:sz="4" w:space="0" w:color="auto"/>
              <w:right w:val="single" w:sz="4" w:space="0" w:color="auto"/>
            </w:tcBorders>
            <w:vAlign w:val="center"/>
          </w:tcPr>
          <w:p w14:paraId="07DF0B1C" w14:textId="5D0328F5" w:rsidR="00191CFF" w:rsidRPr="00D40BEB" w:rsidRDefault="00191CFF" w:rsidP="00191CFF">
            <w:pPr>
              <w:spacing w:line="276" w:lineRule="auto"/>
              <w:rPr>
                <w:rFonts w:cstheme="minorHAnsi"/>
                <w:sz w:val="20"/>
                <w:szCs w:val="20"/>
              </w:rPr>
            </w:pPr>
            <w:r>
              <w:rPr>
                <w:rFonts w:cstheme="minorHAnsi"/>
                <w:sz w:val="20"/>
                <w:szCs w:val="20"/>
              </w:rPr>
              <w:t>Dust exposure can cause damage to the lungs and respiratory system, but some types can cause cancer.</w:t>
            </w:r>
          </w:p>
        </w:tc>
      </w:tr>
      <w:tr w:rsidR="00191CFF" w:rsidRPr="001C2C51" w14:paraId="079197A1" w14:textId="77777777" w:rsidTr="00E16FB2">
        <w:tc>
          <w:tcPr>
            <w:tcW w:w="10348" w:type="dxa"/>
            <w:gridSpan w:val="9"/>
            <w:vAlign w:val="center"/>
          </w:tcPr>
          <w:p w14:paraId="02C18C3F" w14:textId="77777777" w:rsidR="00191CFF" w:rsidRPr="00D40BEB" w:rsidRDefault="00191CFF" w:rsidP="00191CFF">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1"/>
              <w14:checkedState w14:val="2612" w14:font="MS Gothic"/>
              <w14:uncheckedState w14:val="2610" w14:font="MS Gothic"/>
            </w14:checkbox>
          </w:sdtPr>
          <w:sdtContent>
            <w:tc>
              <w:tcPr>
                <w:tcW w:w="567" w:type="dxa"/>
                <w:vAlign w:val="center"/>
              </w:tcPr>
              <w:p w14:paraId="562DF173" w14:textId="3FD64638"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0"/>
              <w14:checkedState w14:val="2612" w14:font="MS Gothic"/>
              <w14:uncheckedState w14:val="2610" w14:font="MS Gothic"/>
            </w14:checkbox>
          </w:sdtPr>
          <w:sdtContent>
            <w:tc>
              <w:tcPr>
                <w:tcW w:w="567" w:type="dxa"/>
                <w:gridSpan w:val="2"/>
                <w:vAlign w:val="center"/>
              </w:tcPr>
              <w:p w14:paraId="3B94BB32" w14:textId="5B5B1632"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Content>
            <w:tc>
              <w:tcPr>
                <w:tcW w:w="567" w:type="dxa"/>
                <w:vAlign w:val="center"/>
              </w:tcPr>
              <w:p w14:paraId="53DE45A7" w14:textId="77777777"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tcBorders>
              <w:top w:val="single" w:sz="4" w:space="0" w:color="auto"/>
              <w:left w:val="single" w:sz="4" w:space="0" w:color="auto"/>
              <w:bottom w:val="single" w:sz="4" w:space="0" w:color="auto"/>
              <w:right w:val="single" w:sz="4" w:space="0" w:color="auto"/>
            </w:tcBorders>
            <w:vAlign w:val="center"/>
          </w:tcPr>
          <w:p w14:paraId="1123055E" w14:textId="5D471E89" w:rsidR="00191CFF" w:rsidRPr="00D40BEB" w:rsidRDefault="00191CFF" w:rsidP="00191CFF">
            <w:pPr>
              <w:spacing w:line="276" w:lineRule="auto"/>
              <w:rPr>
                <w:rFonts w:cstheme="minorHAnsi"/>
                <w:sz w:val="20"/>
                <w:szCs w:val="20"/>
              </w:rPr>
            </w:pPr>
            <w:r>
              <w:rPr>
                <w:rFonts w:cstheme="minorHAnsi"/>
                <w:sz w:val="20"/>
                <w:szCs w:val="20"/>
              </w:rPr>
              <w:t>Enduring loud noise for extended periods of time will cause permanent damage to your hearing.</w:t>
            </w:r>
          </w:p>
        </w:tc>
      </w:tr>
      <w:tr w:rsidR="00191CFF" w:rsidRPr="001C2C51" w14:paraId="53DB6BF8" w14:textId="77777777" w:rsidTr="00E16FB2">
        <w:tc>
          <w:tcPr>
            <w:tcW w:w="10348" w:type="dxa"/>
            <w:gridSpan w:val="9"/>
            <w:vAlign w:val="center"/>
          </w:tcPr>
          <w:p w14:paraId="7772C2F8" w14:textId="77777777" w:rsidR="00191CFF" w:rsidRPr="00D40BEB" w:rsidRDefault="00191CFF" w:rsidP="00191CFF">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1"/>
              <w14:checkedState w14:val="2612" w14:font="MS Gothic"/>
              <w14:uncheckedState w14:val="2610" w14:font="MS Gothic"/>
            </w14:checkbox>
          </w:sdtPr>
          <w:sdtContent>
            <w:tc>
              <w:tcPr>
                <w:tcW w:w="567" w:type="dxa"/>
                <w:vAlign w:val="center"/>
              </w:tcPr>
              <w:p w14:paraId="08AE88E0" w14:textId="45ED5E4E"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0"/>
              <w14:checkedState w14:val="2612" w14:font="MS Gothic"/>
              <w14:uncheckedState w14:val="2610" w14:font="MS Gothic"/>
            </w14:checkbox>
          </w:sdtPr>
          <w:sdtContent>
            <w:tc>
              <w:tcPr>
                <w:tcW w:w="567" w:type="dxa"/>
                <w:gridSpan w:val="2"/>
                <w:vAlign w:val="center"/>
              </w:tcPr>
              <w:p w14:paraId="2AC5B8B1" w14:textId="04204778"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Content>
            <w:tc>
              <w:tcPr>
                <w:tcW w:w="567" w:type="dxa"/>
                <w:vAlign w:val="center"/>
              </w:tcPr>
              <w:p w14:paraId="7E4B246E" w14:textId="77777777"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tcBorders>
              <w:top w:val="single" w:sz="4" w:space="0" w:color="auto"/>
              <w:left w:val="single" w:sz="4" w:space="0" w:color="auto"/>
              <w:bottom w:val="single" w:sz="4" w:space="0" w:color="auto"/>
              <w:right w:val="single" w:sz="4" w:space="0" w:color="auto"/>
            </w:tcBorders>
            <w:vAlign w:val="center"/>
          </w:tcPr>
          <w:p w14:paraId="0E0DF629" w14:textId="77777777" w:rsidR="00191CFF" w:rsidRDefault="00191CFF" w:rsidP="00191CFF">
            <w:pPr>
              <w:spacing w:line="276" w:lineRule="auto"/>
              <w:rPr>
                <w:rFonts w:cstheme="minorHAnsi"/>
                <w:sz w:val="20"/>
                <w:szCs w:val="20"/>
              </w:rPr>
            </w:pPr>
            <w:r>
              <w:rPr>
                <w:rFonts w:cstheme="minorHAnsi"/>
                <w:sz w:val="20"/>
                <w:szCs w:val="20"/>
              </w:rPr>
              <w:t>Prolonged use can cause injury or disorder - may include damage to the blood circulatory system, damage to the nervous</w:t>
            </w:r>
          </w:p>
          <w:p w14:paraId="23C190C4" w14:textId="48A9473B" w:rsidR="00191CFF" w:rsidRPr="00D40BEB" w:rsidRDefault="00191CFF" w:rsidP="00191CFF">
            <w:pPr>
              <w:spacing w:line="276" w:lineRule="auto"/>
              <w:rPr>
                <w:rFonts w:cstheme="minorHAnsi"/>
                <w:sz w:val="20"/>
                <w:szCs w:val="20"/>
              </w:rPr>
            </w:pPr>
            <w:r>
              <w:rPr>
                <w:rFonts w:cstheme="minorHAnsi"/>
                <w:sz w:val="20"/>
                <w:szCs w:val="20"/>
              </w:rPr>
              <w:t>system, damage to joints, and possibly damage to other body structures.</w:t>
            </w:r>
          </w:p>
        </w:tc>
      </w:tr>
      <w:tr w:rsidR="00191CFF" w:rsidRPr="001C2C51" w14:paraId="26E2FE43" w14:textId="77777777" w:rsidTr="001C2C51">
        <w:tc>
          <w:tcPr>
            <w:tcW w:w="10348" w:type="dxa"/>
            <w:gridSpan w:val="9"/>
            <w:vAlign w:val="center"/>
          </w:tcPr>
          <w:p w14:paraId="23C9EED9" w14:textId="77777777" w:rsidR="00191CFF" w:rsidRPr="00D40BEB" w:rsidRDefault="00191CFF" w:rsidP="00191CFF">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Content>
            <w:tc>
              <w:tcPr>
                <w:tcW w:w="567" w:type="dxa"/>
                <w:vAlign w:val="center"/>
              </w:tcPr>
              <w:p w14:paraId="14DCC7F0" w14:textId="588013F2"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Content>
            <w:tc>
              <w:tcPr>
                <w:tcW w:w="567" w:type="dxa"/>
                <w:gridSpan w:val="2"/>
                <w:vAlign w:val="center"/>
              </w:tcPr>
              <w:p w14:paraId="74EEF224" w14:textId="210D8CDD"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Content>
            <w:tc>
              <w:tcPr>
                <w:tcW w:w="567" w:type="dxa"/>
                <w:vAlign w:val="center"/>
              </w:tcPr>
              <w:p w14:paraId="0DCC3283" w14:textId="77777777" w:rsidR="00191CFF" w:rsidRPr="001C2C51" w:rsidRDefault="00191CFF" w:rsidP="00191C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191CFF" w:rsidRPr="00D40BEB" w:rsidRDefault="00191CFF" w:rsidP="00191CFF">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73B76"/>
    <w:rsid w:val="000814C8"/>
    <w:rsid w:val="00123B06"/>
    <w:rsid w:val="00191CFF"/>
    <w:rsid w:val="001A132A"/>
    <w:rsid w:val="001C2C51"/>
    <w:rsid w:val="001D6DFA"/>
    <w:rsid w:val="001E6E53"/>
    <w:rsid w:val="00214A35"/>
    <w:rsid w:val="00273DF8"/>
    <w:rsid w:val="002B76EC"/>
    <w:rsid w:val="00361A79"/>
    <w:rsid w:val="0039367B"/>
    <w:rsid w:val="003A7CC8"/>
    <w:rsid w:val="00405218"/>
    <w:rsid w:val="00415CEC"/>
    <w:rsid w:val="00426F2C"/>
    <w:rsid w:val="00435A6B"/>
    <w:rsid w:val="004A731A"/>
    <w:rsid w:val="004B521F"/>
    <w:rsid w:val="004C46CB"/>
    <w:rsid w:val="004E18A9"/>
    <w:rsid w:val="00531A53"/>
    <w:rsid w:val="00591585"/>
    <w:rsid w:val="005A68FB"/>
    <w:rsid w:val="00630ED1"/>
    <w:rsid w:val="006A6F7A"/>
    <w:rsid w:val="0070093E"/>
    <w:rsid w:val="00710777"/>
    <w:rsid w:val="0081725D"/>
    <w:rsid w:val="00891B15"/>
    <w:rsid w:val="0090194E"/>
    <w:rsid w:val="009371E4"/>
    <w:rsid w:val="009B1268"/>
    <w:rsid w:val="009D2FBE"/>
    <w:rsid w:val="009E74E6"/>
    <w:rsid w:val="00A03B26"/>
    <w:rsid w:val="00AA40DF"/>
    <w:rsid w:val="00AD505F"/>
    <w:rsid w:val="00B32BD2"/>
    <w:rsid w:val="00BD2B8A"/>
    <w:rsid w:val="00BE0A1B"/>
    <w:rsid w:val="00BF60E4"/>
    <w:rsid w:val="00D160A5"/>
    <w:rsid w:val="00D40BEB"/>
    <w:rsid w:val="00D90F96"/>
    <w:rsid w:val="00DA0D0F"/>
    <w:rsid w:val="00DE4C0C"/>
    <w:rsid w:val="00E13F21"/>
    <w:rsid w:val="00E302B1"/>
    <w:rsid w:val="00EC4F57"/>
    <w:rsid w:val="00ED33DB"/>
    <w:rsid w:val="00F1561B"/>
    <w:rsid w:val="00F2641B"/>
    <w:rsid w:val="00F31F79"/>
    <w:rsid w:val="00F73B89"/>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2</cp:revision>
  <cp:lastPrinted>2024-05-09T23:23:00Z</cp:lastPrinted>
  <dcterms:created xsi:type="dcterms:W3CDTF">2024-05-27T01:16:00Z</dcterms:created>
  <dcterms:modified xsi:type="dcterms:W3CDTF">2024-05-27T01:16:00Z</dcterms:modified>
</cp:coreProperties>
</file>